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2D" w:rsidRPr="00E86DA2" w:rsidRDefault="0065122D" w:rsidP="0065122D">
      <w:pPr>
        <w:jc w:val="right"/>
      </w:pPr>
      <w:bookmarkStart w:id="0" w:name="_Ref55336389"/>
      <w:bookmarkStart w:id="1" w:name="_Toc57314677"/>
      <w:bookmarkStart w:id="2" w:name="_Toc69728991"/>
      <w:bookmarkStart w:id="3" w:name="_Toc340758576"/>
      <w:r w:rsidRPr="00D916B5">
        <w:t xml:space="preserve">Приложение </w:t>
      </w:r>
      <w:bookmarkStart w:id="4" w:name="_GoBack"/>
      <w:bookmarkEnd w:id="4"/>
      <w:r w:rsidR="006637FA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5122D" w:rsidRDefault="0065122D" w:rsidP="0065122D">
      <w:pPr>
        <w:jc w:val="right"/>
      </w:pPr>
      <w:r w:rsidRPr="00E86DA2">
        <w:t xml:space="preserve">о  проведении запроса </w:t>
      </w:r>
      <w:r>
        <w:t>предложений</w:t>
      </w:r>
    </w:p>
    <w:bookmarkEnd w:id="0"/>
    <w:bookmarkEnd w:id="1"/>
    <w:bookmarkEnd w:id="2"/>
    <w:bookmarkEnd w:id="3"/>
    <w:p w:rsidR="0065122D" w:rsidRPr="00D916B5" w:rsidRDefault="0065122D" w:rsidP="0065122D"/>
    <w:p w:rsidR="0065122D" w:rsidRPr="00D916B5" w:rsidRDefault="0065122D" w:rsidP="0065122D">
      <w:pPr>
        <w:suppressAutoHyphens/>
        <w:jc w:val="center"/>
        <w:rPr>
          <w:b/>
        </w:rPr>
      </w:pPr>
      <w:r w:rsidRPr="00D916B5">
        <w:rPr>
          <w:b/>
        </w:rPr>
        <w:t>Справка о материально-технических ресурсах</w:t>
      </w:r>
    </w:p>
    <w:p w:rsidR="0065122D" w:rsidRPr="00D916B5" w:rsidRDefault="0065122D" w:rsidP="0065122D"/>
    <w:p w:rsidR="0065122D" w:rsidRPr="00D916B5" w:rsidRDefault="0065122D" w:rsidP="0065122D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5122D" w:rsidRPr="00D916B5" w:rsidRDefault="0065122D" w:rsidP="0065122D"/>
    <w:tbl>
      <w:tblPr>
        <w:tblW w:w="100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60"/>
        <w:gridCol w:w="1560"/>
        <w:gridCol w:w="1560"/>
        <w:gridCol w:w="1560"/>
        <w:gridCol w:w="1560"/>
        <w:gridCol w:w="1560"/>
      </w:tblGrid>
      <w:tr w:rsidR="0065122D" w:rsidRPr="00D916B5" w:rsidTr="0065122D">
        <w:trPr>
          <w:cantSplit/>
          <w:trHeight w:val="527"/>
        </w:trPr>
        <w:tc>
          <w:tcPr>
            <w:tcW w:w="706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№</w:t>
            </w:r>
          </w:p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proofErr w:type="gramStart"/>
            <w:r w:rsidRPr="0065122D">
              <w:rPr>
                <w:szCs w:val="22"/>
              </w:rPr>
              <w:t>п</w:t>
            </w:r>
            <w:proofErr w:type="gramEnd"/>
            <w:r w:rsidRPr="0065122D">
              <w:rPr>
                <w:szCs w:val="22"/>
              </w:rPr>
              <w:t>/п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Наименов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Местонахо</w:t>
            </w:r>
            <w:r w:rsidRPr="0065122D">
              <w:rPr>
                <w:szCs w:val="22"/>
              </w:rPr>
              <w:t>ж</w:t>
            </w:r>
            <w:r w:rsidRPr="0065122D">
              <w:rPr>
                <w:szCs w:val="22"/>
              </w:rPr>
              <w:t>дение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Право со</w:t>
            </w:r>
            <w:r w:rsidRPr="0065122D">
              <w:rPr>
                <w:szCs w:val="22"/>
              </w:rPr>
              <w:t>б</w:t>
            </w:r>
            <w:r w:rsidRPr="0065122D">
              <w:rPr>
                <w:szCs w:val="22"/>
              </w:rPr>
              <w:t>ственности или иное пр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во (хозя</w:t>
            </w:r>
            <w:r w:rsidRPr="0065122D">
              <w:rPr>
                <w:szCs w:val="22"/>
              </w:rPr>
              <w:t>й</w:t>
            </w:r>
            <w:r w:rsidRPr="0065122D">
              <w:rPr>
                <w:szCs w:val="22"/>
              </w:rPr>
              <w:t>ственного в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дения, опер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тивного управления)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Предназнач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ние (с точки зрения в</w:t>
            </w:r>
            <w:r w:rsidRPr="0065122D">
              <w:rPr>
                <w:szCs w:val="22"/>
              </w:rPr>
              <w:t>ы</w:t>
            </w:r>
            <w:r w:rsidRPr="0065122D">
              <w:rPr>
                <w:szCs w:val="22"/>
              </w:rPr>
              <w:t>полнения Д</w:t>
            </w:r>
            <w:r w:rsidRPr="0065122D">
              <w:rPr>
                <w:szCs w:val="22"/>
              </w:rPr>
              <w:t>о</w:t>
            </w:r>
            <w:r w:rsidRPr="0065122D">
              <w:rPr>
                <w:szCs w:val="22"/>
              </w:rPr>
              <w:t>говора)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Состояние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Примечания</w:t>
            </w: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43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  <w:r w:rsidRPr="00D916B5">
              <w:rPr>
                <w:szCs w:val="24"/>
              </w:rPr>
              <w:t>…</w:t>
            </w: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</w:tbl>
    <w:p w:rsidR="0065122D" w:rsidRPr="00D916B5" w:rsidRDefault="0065122D" w:rsidP="0065122D"/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5122D" w:rsidRDefault="0065122D" w:rsidP="0065122D">
      <w:pPr>
        <w:tabs>
          <w:tab w:val="left" w:pos="1365"/>
        </w:tabs>
      </w:pPr>
    </w:p>
    <w:p w:rsidR="0065122D" w:rsidRPr="008A574F" w:rsidRDefault="0065122D" w:rsidP="0065122D">
      <w:pPr>
        <w:tabs>
          <w:tab w:val="left" w:pos="1365"/>
        </w:tabs>
      </w:pPr>
      <w:r w:rsidRPr="00D916B5">
        <w:t>Инструкции по заполнению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В данной справке перечисляются материально-технические ресурсы, которые Учас</w:t>
      </w:r>
      <w:r w:rsidRPr="00D916B5">
        <w:rPr>
          <w:sz w:val="24"/>
          <w:szCs w:val="24"/>
        </w:rPr>
        <w:t>т</w:t>
      </w:r>
      <w:r w:rsidRPr="00D916B5">
        <w:rPr>
          <w:sz w:val="24"/>
          <w:szCs w:val="24"/>
        </w:rPr>
        <w:t>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</w:t>
      </w:r>
      <w:r w:rsidRPr="00D916B5">
        <w:rPr>
          <w:sz w:val="24"/>
          <w:szCs w:val="24"/>
        </w:rPr>
        <w:t>е</w:t>
      </w:r>
      <w:r w:rsidRPr="00D916B5">
        <w:rPr>
          <w:sz w:val="24"/>
          <w:szCs w:val="24"/>
        </w:rPr>
        <w:t>возки, средства связи, компьютерной обработки данных и тому подобное).</w:t>
      </w:r>
    </w:p>
    <w:p w:rsidR="0065122D" w:rsidRPr="00D916B5" w:rsidRDefault="0065122D" w:rsidP="0065122D">
      <w:pPr>
        <w:tabs>
          <w:tab w:val="left" w:pos="1134"/>
        </w:tabs>
      </w:pPr>
    </w:p>
    <w:p w:rsidR="00B80CF1" w:rsidRDefault="00B80CF1"/>
    <w:sectPr w:rsidR="00B80CF1" w:rsidSect="006512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D9"/>
    <w:multiLevelType w:val="hybridMultilevel"/>
    <w:tmpl w:val="6602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2D"/>
    <w:rsid w:val="001E03C7"/>
    <w:rsid w:val="00267176"/>
    <w:rsid w:val="003B4879"/>
    <w:rsid w:val="0053710E"/>
    <w:rsid w:val="00555771"/>
    <w:rsid w:val="0065122D"/>
    <w:rsid w:val="006637FA"/>
    <w:rsid w:val="00B44417"/>
    <w:rsid w:val="00B80CF1"/>
    <w:rsid w:val="00F237D4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2017-03-17T08:30:00Z</cp:lastPrinted>
  <dcterms:created xsi:type="dcterms:W3CDTF">2019-03-01T08:31:00Z</dcterms:created>
  <dcterms:modified xsi:type="dcterms:W3CDTF">2019-03-01T08:31:00Z</dcterms:modified>
</cp:coreProperties>
</file>